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F4DF" w14:textId="43C13039" w:rsidR="00B6194F" w:rsidRDefault="006B747B" w:rsidP="00B6194F">
      <w:pPr>
        <w:jc w:val="center"/>
        <w:rPr>
          <w:rFonts w:ascii="Trebuchet MS" w:hAnsi="Trebuchet MS"/>
          <w:b/>
          <w:sz w:val="28"/>
          <w:szCs w:val="20"/>
        </w:rPr>
      </w:pPr>
      <w:proofErr w:type="spellStart"/>
      <w:r w:rsidRPr="00B6194F">
        <w:rPr>
          <w:rFonts w:ascii="Trebuchet MS" w:hAnsi="Trebuchet MS"/>
          <w:b/>
          <w:sz w:val="28"/>
          <w:szCs w:val="20"/>
        </w:rPr>
        <w:t>WeChat</w:t>
      </w:r>
      <w:proofErr w:type="spellEnd"/>
      <w:r w:rsidRPr="00B6194F">
        <w:rPr>
          <w:rFonts w:ascii="Trebuchet MS" w:hAnsi="Trebuchet MS"/>
          <w:b/>
          <w:sz w:val="28"/>
          <w:szCs w:val="20"/>
        </w:rPr>
        <w:t xml:space="preserve"> </w:t>
      </w:r>
      <w:r w:rsidR="00843A0F">
        <w:rPr>
          <w:rFonts w:ascii="Trebuchet MS" w:hAnsi="Trebuchet MS"/>
          <w:b/>
          <w:sz w:val="28"/>
          <w:szCs w:val="20"/>
        </w:rPr>
        <w:t xml:space="preserve">ADV </w:t>
      </w:r>
      <w:r w:rsidRPr="00B6194F">
        <w:rPr>
          <w:rFonts w:ascii="Trebuchet MS" w:hAnsi="Trebuchet MS"/>
          <w:b/>
          <w:sz w:val="28"/>
          <w:szCs w:val="20"/>
        </w:rPr>
        <w:t>Form</w:t>
      </w:r>
      <w:r w:rsidR="007305CC">
        <w:rPr>
          <w:rFonts w:ascii="Trebuchet MS" w:hAnsi="Trebuchet MS"/>
          <w:b/>
          <w:sz w:val="28"/>
          <w:szCs w:val="20"/>
        </w:rPr>
        <w:t xml:space="preserve"> – CICC’s Benefit</w:t>
      </w:r>
    </w:p>
    <w:p w14:paraId="3107C922" w14:textId="77777777" w:rsidR="006378A8" w:rsidRPr="00B6194F" w:rsidRDefault="006378A8" w:rsidP="00B6194F">
      <w:pPr>
        <w:jc w:val="center"/>
        <w:rPr>
          <w:rFonts w:ascii="Trebuchet MS" w:hAnsi="Trebuchet MS"/>
          <w:b/>
          <w:sz w:val="28"/>
          <w:szCs w:val="20"/>
        </w:rPr>
      </w:pPr>
    </w:p>
    <w:p w14:paraId="792DF4E1" w14:textId="77777777" w:rsidR="006B747B" w:rsidRPr="007305CC" w:rsidRDefault="006B747B" w:rsidP="006B747B">
      <w:pPr>
        <w:rPr>
          <w:rFonts w:ascii="Trebuchet MS" w:hAnsi="Trebuchet MS"/>
          <w:sz w:val="20"/>
          <w:szCs w:val="20"/>
          <w:shd w:val="clear" w:color="auto" w:fill="FFFFFF"/>
        </w:rPr>
      </w:pPr>
      <w:r w:rsidRPr="007305CC">
        <w:rPr>
          <w:rFonts w:ascii="Trebuchet MS" w:hAnsi="Trebuchet MS"/>
          <w:sz w:val="20"/>
          <w:szCs w:val="20"/>
          <w:shd w:val="clear" w:color="auto" w:fill="FFFFFF"/>
        </w:rPr>
        <w:t>Instructions:</w:t>
      </w:r>
    </w:p>
    <w:p w14:paraId="792DF4E2" w14:textId="52D6F7A8" w:rsidR="006B747B" w:rsidRPr="007305CC" w:rsidRDefault="00086DF0" w:rsidP="006B747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 xml:space="preserve">The </w:t>
      </w:r>
      <w:r w:rsidR="006B747B" w:rsidRPr="007305CC">
        <w:rPr>
          <w:rFonts w:ascii="Trebuchet MS" w:hAnsi="Trebuchet MS"/>
          <w:sz w:val="20"/>
          <w:szCs w:val="20"/>
        </w:rPr>
        <w:t xml:space="preserve">WeChat promotion will be valid </w:t>
      </w:r>
      <w:r w:rsidR="00B76B0B" w:rsidRPr="007305CC">
        <w:rPr>
          <w:rFonts w:ascii="Trebuchet MS" w:hAnsi="Trebuchet MS"/>
          <w:sz w:val="20"/>
          <w:szCs w:val="20"/>
        </w:rPr>
        <w:t xml:space="preserve">from the moment of starting/renewing the membership </w:t>
      </w:r>
      <w:r w:rsidR="00DA4F44">
        <w:rPr>
          <w:rFonts w:ascii="Trebuchet MS" w:hAnsi="Trebuchet MS"/>
          <w:sz w:val="20"/>
          <w:szCs w:val="20"/>
        </w:rPr>
        <w:t>until the 31st</w:t>
      </w:r>
      <w:r w:rsidR="006B747B" w:rsidRPr="007305CC">
        <w:rPr>
          <w:rFonts w:ascii="Trebuchet MS" w:hAnsi="Trebuchet MS"/>
          <w:sz w:val="20"/>
          <w:szCs w:val="20"/>
        </w:rPr>
        <w:t xml:space="preserve"> December</w:t>
      </w:r>
      <w:r w:rsidR="004240E9" w:rsidRPr="007305CC">
        <w:rPr>
          <w:rFonts w:ascii="Trebuchet MS" w:hAnsi="Trebuchet MS"/>
          <w:sz w:val="20"/>
          <w:szCs w:val="20"/>
        </w:rPr>
        <w:t xml:space="preserve"> 2019</w:t>
      </w:r>
      <w:r w:rsidR="006B747B" w:rsidRPr="007305CC">
        <w:rPr>
          <w:rFonts w:ascii="Trebuchet MS" w:hAnsi="Trebuchet MS"/>
          <w:sz w:val="20"/>
          <w:szCs w:val="20"/>
        </w:rPr>
        <w:t>.</w:t>
      </w:r>
    </w:p>
    <w:p w14:paraId="10F535AA" w14:textId="09FA4517" w:rsidR="004240E9" w:rsidRDefault="00843A0F" w:rsidP="006B747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Company can contact </w:t>
      </w:r>
      <w:hyperlink r:id="rId7" w:history="1">
        <w:r w:rsidRPr="00C10DA9">
          <w:rPr>
            <w:rStyle w:val="Hyperlink"/>
            <w:rFonts w:ascii="Trebuchet MS" w:hAnsi="Trebuchet MS"/>
            <w:sz w:val="20"/>
            <w:szCs w:val="20"/>
          </w:rPr>
          <w:t>communication@cameraitacina.com</w:t>
        </w:r>
      </w:hyperlink>
      <w:r>
        <w:rPr>
          <w:rFonts w:ascii="Trebuchet MS" w:hAnsi="Trebuchet MS"/>
          <w:sz w:val="20"/>
          <w:szCs w:val="20"/>
        </w:rPr>
        <w:t xml:space="preserve"> and together with the Communication Coordinator find a suitable date to launch the ADV.</w:t>
      </w:r>
    </w:p>
    <w:p w14:paraId="39B49841" w14:textId="3C4B3284" w:rsidR="00DE38F7" w:rsidRDefault="00D61D4C" w:rsidP="00DE38F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>In order to proceed with the publication, t</w:t>
      </w:r>
      <w:r w:rsidR="007305CC">
        <w:rPr>
          <w:rFonts w:ascii="Trebuchet MS" w:hAnsi="Trebuchet MS"/>
          <w:sz w:val="20"/>
          <w:szCs w:val="20"/>
        </w:rPr>
        <w:t>he M</w:t>
      </w:r>
      <w:r w:rsidR="006B747B" w:rsidRPr="007305CC">
        <w:rPr>
          <w:rFonts w:ascii="Trebuchet MS" w:hAnsi="Trebuchet MS"/>
          <w:sz w:val="20"/>
          <w:szCs w:val="20"/>
        </w:rPr>
        <w:t xml:space="preserve">ember </w:t>
      </w:r>
      <w:r w:rsidR="00E63948" w:rsidRPr="007305CC">
        <w:rPr>
          <w:rFonts w:ascii="Trebuchet MS" w:hAnsi="Trebuchet MS"/>
          <w:sz w:val="20"/>
          <w:szCs w:val="20"/>
        </w:rPr>
        <w:t xml:space="preserve">should </w:t>
      </w:r>
      <w:r w:rsidRPr="007305CC">
        <w:rPr>
          <w:rFonts w:ascii="Trebuchet MS" w:hAnsi="Trebuchet MS"/>
          <w:sz w:val="20"/>
          <w:szCs w:val="20"/>
        </w:rPr>
        <w:t>send the following form co</w:t>
      </w:r>
      <w:r w:rsidR="007305CC">
        <w:rPr>
          <w:rFonts w:ascii="Trebuchet MS" w:hAnsi="Trebuchet MS"/>
          <w:sz w:val="20"/>
          <w:szCs w:val="20"/>
        </w:rPr>
        <w:t xml:space="preserve">rrectly filled </w:t>
      </w:r>
      <w:r w:rsidR="00DA4F44">
        <w:rPr>
          <w:rFonts w:ascii="Trebuchet MS" w:hAnsi="Trebuchet MS"/>
          <w:sz w:val="20"/>
          <w:szCs w:val="20"/>
        </w:rPr>
        <w:t xml:space="preserve">in </w:t>
      </w:r>
      <w:r w:rsidR="007305CC">
        <w:rPr>
          <w:rFonts w:ascii="Trebuchet MS" w:hAnsi="Trebuchet MS"/>
          <w:sz w:val="20"/>
          <w:szCs w:val="20"/>
        </w:rPr>
        <w:t>together with</w:t>
      </w:r>
      <w:r w:rsidRPr="007305CC">
        <w:rPr>
          <w:rFonts w:ascii="Trebuchet MS" w:hAnsi="Trebuchet MS"/>
          <w:sz w:val="20"/>
          <w:szCs w:val="20"/>
        </w:rPr>
        <w:t xml:space="preserve"> media contents</w:t>
      </w:r>
      <w:r w:rsidR="00803E70">
        <w:rPr>
          <w:rFonts w:ascii="Trebuchet MS" w:hAnsi="Trebuchet MS"/>
          <w:sz w:val="20"/>
          <w:szCs w:val="20"/>
        </w:rPr>
        <w:t xml:space="preserve"> (</w:t>
      </w:r>
      <w:r w:rsidR="00843A0F">
        <w:rPr>
          <w:rFonts w:ascii="Trebuchet MS" w:hAnsi="Trebuchet MS"/>
          <w:sz w:val="20"/>
          <w:szCs w:val="20"/>
        </w:rPr>
        <w:t xml:space="preserve">company logo </w:t>
      </w:r>
      <w:r w:rsidR="008125FC">
        <w:rPr>
          <w:rFonts w:ascii="Trebuchet MS" w:hAnsi="Trebuchet MS"/>
          <w:sz w:val="20"/>
          <w:szCs w:val="20"/>
        </w:rPr>
        <w:t>and no</w:t>
      </w:r>
      <w:bookmarkStart w:id="0" w:name="_GoBack"/>
      <w:bookmarkEnd w:id="0"/>
      <w:r w:rsidR="00843A0F">
        <w:rPr>
          <w:rFonts w:ascii="Trebuchet MS" w:hAnsi="Trebuchet MS"/>
          <w:sz w:val="20"/>
          <w:szCs w:val="20"/>
        </w:rPr>
        <w:t>. 5</w:t>
      </w:r>
      <w:r w:rsidR="00DA4F44">
        <w:rPr>
          <w:rFonts w:ascii="Trebuchet MS" w:hAnsi="Trebuchet MS"/>
          <w:sz w:val="20"/>
          <w:szCs w:val="20"/>
        </w:rPr>
        <w:t xml:space="preserve"> picture</w:t>
      </w:r>
      <w:r w:rsidR="00843A0F">
        <w:rPr>
          <w:rFonts w:ascii="Trebuchet MS" w:hAnsi="Trebuchet MS"/>
          <w:sz w:val="20"/>
          <w:szCs w:val="20"/>
        </w:rPr>
        <w:t>s</w:t>
      </w:r>
      <w:r w:rsidR="00DA4F44">
        <w:rPr>
          <w:rFonts w:ascii="Trebuchet MS" w:hAnsi="Trebuchet MS"/>
          <w:sz w:val="20"/>
          <w:szCs w:val="20"/>
        </w:rPr>
        <w:t xml:space="preserve"> in .jpg format</w:t>
      </w:r>
      <w:r w:rsidR="00803E70">
        <w:rPr>
          <w:rFonts w:ascii="Trebuchet MS" w:hAnsi="Trebuchet MS"/>
          <w:sz w:val="20"/>
          <w:szCs w:val="20"/>
        </w:rPr>
        <w:t>)</w:t>
      </w:r>
      <w:r w:rsidR="007305CC">
        <w:rPr>
          <w:rFonts w:ascii="Trebuchet MS" w:hAnsi="Trebuchet MS"/>
          <w:sz w:val="20"/>
          <w:szCs w:val="20"/>
        </w:rPr>
        <w:t xml:space="preserve">, </w:t>
      </w:r>
      <w:r w:rsidR="004240E9" w:rsidRPr="007305CC">
        <w:rPr>
          <w:rFonts w:ascii="Trebuchet MS" w:hAnsi="Trebuchet MS"/>
          <w:sz w:val="20"/>
          <w:szCs w:val="20"/>
        </w:rPr>
        <w:t xml:space="preserve">72 hours before the </w:t>
      </w:r>
      <w:r w:rsidR="00803E70">
        <w:rPr>
          <w:rFonts w:ascii="Trebuchet MS" w:hAnsi="Trebuchet MS"/>
          <w:sz w:val="20"/>
          <w:szCs w:val="20"/>
        </w:rPr>
        <w:t xml:space="preserve">date of </w:t>
      </w:r>
      <w:r w:rsidR="00DA4F44">
        <w:rPr>
          <w:rFonts w:ascii="Trebuchet MS" w:hAnsi="Trebuchet MS"/>
          <w:sz w:val="20"/>
          <w:szCs w:val="20"/>
        </w:rPr>
        <w:t>publication</w:t>
      </w:r>
      <w:r w:rsidR="00E63948" w:rsidRPr="007305CC">
        <w:rPr>
          <w:rFonts w:ascii="Trebuchet MS" w:hAnsi="Trebuchet MS"/>
          <w:sz w:val="20"/>
          <w:szCs w:val="20"/>
        </w:rPr>
        <w:t xml:space="preserve"> </w:t>
      </w:r>
      <w:r w:rsidRPr="007305CC">
        <w:rPr>
          <w:rFonts w:ascii="Trebuchet MS" w:hAnsi="Trebuchet MS"/>
          <w:sz w:val="20"/>
          <w:szCs w:val="20"/>
        </w:rPr>
        <w:t>to</w:t>
      </w:r>
      <w:r w:rsidR="004240E9" w:rsidRPr="007305CC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DE38F7" w:rsidRPr="00C10DA9">
          <w:rPr>
            <w:rStyle w:val="Hyperlink"/>
            <w:rFonts w:ascii="Trebuchet MS" w:hAnsi="Trebuchet MS"/>
            <w:sz w:val="20"/>
            <w:szCs w:val="20"/>
          </w:rPr>
          <w:t>communication@cameraitacina.com</w:t>
        </w:r>
      </w:hyperlink>
      <w:r w:rsidR="00DE38F7">
        <w:rPr>
          <w:rFonts w:ascii="Trebuchet MS" w:hAnsi="Trebuchet MS"/>
          <w:sz w:val="20"/>
          <w:szCs w:val="20"/>
        </w:rPr>
        <w:t>.</w:t>
      </w:r>
    </w:p>
    <w:p w14:paraId="46A2C0A1" w14:textId="77777777" w:rsidR="00DE38F7" w:rsidRPr="00DE38F7" w:rsidRDefault="00DE38F7" w:rsidP="00DE38F7">
      <w:pPr>
        <w:pStyle w:val="ListParagraph"/>
        <w:spacing w:after="160" w:line="259" w:lineRule="auto"/>
        <w:contextualSpacing/>
        <w:rPr>
          <w:rFonts w:ascii="Trebuchet MS" w:hAnsi="Trebuchet MS"/>
          <w:sz w:val="20"/>
          <w:szCs w:val="20"/>
        </w:rPr>
      </w:pPr>
    </w:p>
    <w:p w14:paraId="792DF4E7" w14:textId="77777777" w:rsidR="00B6194F" w:rsidRPr="007305CC" w:rsidRDefault="00B6194F" w:rsidP="006B747B">
      <w:pPr>
        <w:ind w:firstLine="360"/>
        <w:rPr>
          <w:rFonts w:ascii="Trebuchet MS" w:hAnsi="Trebuchet MS"/>
          <w:b/>
          <w:bCs/>
          <w:caps/>
          <w:sz w:val="20"/>
          <w:szCs w:val="20"/>
          <w:lang w:val="en-GB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DF4F6" wp14:editId="21F7B0CA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829300" cy="75565"/>
                <wp:effectExtent l="0" t="0" r="12700" b="635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5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15" o:spid="_x0000_s1026" type="#_x0000_t202" style="position:absolute;margin-left:0;margin-top:5.25pt;width:459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" fillcolor="black [3213]" stroked="f"/>
            </w:pict>
          </mc:Fallback>
        </mc:AlternateContent>
      </w:r>
    </w:p>
    <w:p w14:paraId="792DF4E8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Company Name:</w:t>
      </w:r>
    </w:p>
    <w:p w14:paraId="792DF4E9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Contact name:</w:t>
      </w:r>
    </w:p>
    <w:p w14:paraId="792DF4EA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Contact info (e-mail and phone):</w:t>
      </w:r>
    </w:p>
    <w:p w14:paraId="792DF4EB" w14:textId="77777777" w:rsidR="00B6194F" w:rsidRPr="007305CC" w:rsidRDefault="00B6194F" w:rsidP="006B747B">
      <w:pPr>
        <w:contextualSpacing/>
        <w:rPr>
          <w:rFonts w:ascii="Trebuchet MS" w:hAnsi="Trebuchet MS"/>
          <w:noProof/>
          <w:sz w:val="20"/>
          <w:szCs w:val="20"/>
          <w:lang w:val="en-GB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DF4F8" wp14:editId="1EFD028C">
                <wp:simplePos x="0" y="0"/>
                <wp:positionH relativeFrom="column">
                  <wp:posOffset>1</wp:posOffset>
                </wp:positionH>
                <wp:positionV relativeFrom="paragraph">
                  <wp:posOffset>60325</wp:posOffset>
                </wp:positionV>
                <wp:extent cx="5829300" cy="67945"/>
                <wp:effectExtent l="0" t="0" r="12700" b="8255"/>
                <wp:wrapNone/>
                <wp:docPr id="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7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26" type="#_x0000_t202" style="position:absolute;margin-left:0;margin-top:4.75pt;width:459pt;height: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" fillcolor="black [3213]" stroked="f"/>
            </w:pict>
          </mc:Fallback>
        </mc:AlternateContent>
      </w:r>
    </w:p>
    <w:p w14:paraId="792DF4EC" w14:textId="77777777" w:rsidR="0099455C" w:rsidRPr="007305CC" w:rsidRDefault="0099455C" w:rsidP="0099455C">
      <w:pPr>
        <w:rPr>
          <w:rFonts w:ascii="Trebuchet MS" w:hAnsi="Trebuchet MS"/>
          <w:color w:val="000000" w:themeColor="text1"/>
          <w:sz w:val="20"/>
          <w:szCs w:val="20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F4FA" wp14:editId="64B6BF86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829300" cy="295275"/>
                <wp:effectExtent l="0" t="0" r="38100" b="34925"/>
                <wp:wrapThrough wrapText="bothSides">
                  <wp:wrapPolygon edited="0">
                    <wp:start x="0" y="0"/>
                    <wp:lineTo x="0" y="22297"/>
                    <wp:lineTo x="21647" y="22297"/>
                    <wp:lineTo x="2164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DF500" w14:textId="77777777" w:rsidR="00DE38F7" w:rsidRPr="00112A2C" w:rsidRDefault="00DE38F7" w:rsidP="00B339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</w:pPr>
                            <w:r w:rsidRPr="00112A2C"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  <w:t>Company Information</w:t>
                            </w:r>
                          </w:p>
                          <w:p w14:paraId="792DF501" w14:textId="77777777" w:rsidR="00DE38F7" w:rsidRPr="002465D6" w:rsidRDefault="00DE38F7" w:rsidP="00270E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5.55pt;width:4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" filled="f" strokecolor="#1f4d78 [1604]" strokeweight="1pt">
                <v:textbox>
                  <w:txbxContent>
                    <w:p w14:paraId="792DF500" w14:textId="77777777" w:rsidR="00803E70" w:rsidRPr="00112A2C" w:rsidRDefault="00803E70" w:rsidP="00B339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</w:pPr>
                      <w:r w:rsidRPr="00112A2C"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  <w:t>Company Information</w:t>
                      </w:r>
                    </w:p>
                    <w:p w14:paraId="792DF501" w14:textId="77777777" w:rsidR="00803E70" w:rsidRPr="002465D6" w:rsidRDefault="00803E70" w:rsidP="00270E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8FEB79" w14:textId="1EE9FD32" w:rsidR="00803E70" w:rsidRPr="00803E70" w:rsidRDefault="00BA4CD4" w:rsidP="00803E70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>No. 1 link (to Company website or other pages)</w:t>
      </w:r>
    </w:p>
    <w:p w14:paraId="6DF53B90" w14:textId="77777777" w:rsidR="00DA4F44" w:rsidRPr="00DA4F44" w:rsidRDefault="007305CC" w:rsidP="00DA4F44">
      <w:pPr>
        <w:pStyle w:val="ListParagraph"/>
        <w:numPr>
          <w:ilvl w:val="0"/>
          <w:numId w:val="4"/>
        </w:numPr>
        <w:rPr>
          <w:rFonts w:ascii="Trebuchet MS" w:hAnsi="Trebuchet MS"/>
          <w:color w:val="1F497D"/>
          <w:sz w:val="20"/>
          <w:szCs w:val="20"/>
        </w:rPr>
      </w:pPr>
      <w:r w:rsidRPr="00803E70">
        <w:rPr>
          <w:rFonts w:ascii="Trebuchet MS" w:hAnsi="Trebuchet MS"/>
          <w:color w:val="000000" w:themeColor="text1"/>
          <w:sz w:val="20"/>
          <w:szCs w:val="20"/>
        </w:rPr>
        <w:t>Company Logo</w:t>
      </w:r>
    </w:p>
    <w:p w14:paraId="6FF43BCC" w14:textId="11A33970" w:rsidR="00DA4F44" w:rsidRPr="00DA4F44" w:rsidRDefault="00843A0F" w:rsidP="00DA4F44">
      <w:pPr>
        <w:pStyle w:val="ListParagraph"/>
        <w:numPr>
          <w:ilvl w:val="0"/>
          <w:numId w:val="4"/>
        </w:numPr>
        <w:rPr>
          <w:rStyle w:val="PlaceholderText"/>
          <w:rFonts w:ascii="Trebuchet MS" w:hAnsi="Trebuchet MS"/>
          <w:color w:val="1F497D"/>
          <w:sz w:val="20"/>
          <w:szCs w:val="20"/>
        </w:rPr>
      </w:pPr>
      <w:r>
        <w:rPr>
          <w:rStyle w:val="PlaceholderText"/>
          <w:rFonts w:ascii="Trebuchet MS" w:hAnsi="Trebuchet MS"/>
          <w:color w:val="auto"/>
          <w:sz w:val="20"/>
          <w:szCs w:val="20"/>
        </w:rPr>
        <w:t>Content (</w:t>
      </w:r>
      <w:r w:rsidR="00712CC7">
        <w:rPr>
          <w:rStyle w:val="PlaceholderText"/>
          <w:rFonts w:ascii="Trebuchet MS" w:hAnsi="Trebuchet MS"/>
          <w:color w:val="auto"/>
          <w:sz w:val="20"/>
          <w:szCs w:val="20"/>
        </w:rPr>
        <w:t>Company description, event</w:t>
      </w:r>
      <w:r w:rsidR="00BA4CD4">
        <w:rPr>
          <w:rStyle w:val="PlaceholderText"/>
          <w:rFonts w:ascii="Trebuchet MS" w:hAnsi="Trebuchet MS"/>
          <w:color w:val="auto"/>
          <w:sz w:val="20"/>
          <w:szCs w:val="20"/>
        </w:rPr>
        <w:t>s</w:t>
      </w:r>
      <w:r w:rsidR="00712CC7">
        <w:rPr>
          <w:rStyle w:val="PlaceholderText"/>
          <w:rFonts w:ascii="Trebuchet MS" w:hAnsi="Trebuchet MS"/>
          <w:color w:val="auto"/>
          <w:sz w:val="20"/>
          <w:szCs w:val="20"/>
        </w:rPr>
        <w:t xml:space="preserve"> or products promotions)</w:t>
      </w:r>
      <w:r>
        <w:rPr>
          <w:rStyle w:val="PlaceholderText"/>
          <w:rFonts w:ascii="Trebuchet MS" w:hAnsi="Trebuchet MS"/>
          <w:color w:val="auto"/>
          <w:sz w:val="20"/>
          <w:szCs w:val="20"/>
        </w:rPr>
        <w:t xml:space="preserve"> </w:t>
      </w:r>
      <w:r w:rsidR="00BA4CD4">
        <w:rPr>
          <w:rStyle w:val="PlaceholderText"/>
          <w:rFonts w:ascii="Trebuchet MS" w:hAnsi="Trebuchet MS"/>
          <w:color w:val="auto"/>
          <w:sz w:val="20"/>
          <w:szCs w:val="20"/>
        </w:rPr>
        <w:t>up to 30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>0 words in English</w:t>
      </w:r>
      <w:r w:rsidR="00DA4F44">
        <w:rPr>
          <w:rStyle w:val="PlaceholderText"/>
          <w:rFonts w:ascii="Trebuchet MS" w:hAnsi="Trebuchet MS"/>
          <w:color w:val="auto"/>
          <w:sz w:val="20"/>
          <w:szCs w:val="20"/>
        </w:rPr>
        <w:t xml:space="preserve"> language + 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>translation in Chinese language</w:t>
      </w:r>
    </w:p>
    <w:p w14:paraId="30EB7EBB" w14:textId="738D3FA0" w:rsidR="007305CC" w:rsidRPr="00DA4F44" w:rsidRDefault="00BA4CD4" w:rsidP="00DA4F44">
      <w:pPr>
        <w:pStyle w:val="ListParagraph"/>
        <w:numPr>
          <w:ilvl w:val="0"/>
          <w:numId w:val="4"/>
        </w:numPr>
        <w:rPr>
          <w:rStyle w:val="PlaceholderText"/>
          <w:rFonts w:ascii="Trebuchet MS" w:hAnsi="Trebuchet MS"/>
          <w:color w:val="1F497D"/>
          <w:sz w:val="20"/>
          <w:szCs w:val="20"/>
        </w:rPr>
      </w:pPr>
      <w:r>
        <w:rPr>
          <w:rStyle w:val="PlaceholderText"/>
          <w:rFonts w:ascii="Trebuchet MS" w:hAnsi="Trebuchet MS"/>
          <w:color w:val="auto"/>
          <w:sz w:val="20"/>
          <w:szCs w:val="20"/>
        </w:rPr>
        <w:t>No. 5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 xml:space="preserve"> picture</w:t>
      </w:r>
      <w:r>
        <w:rPr>
          <w:rStyle w:val="PlaceholderText"/>
          <w:rFonts w:ascii="Trebuchet MS" w:hAnsi="Trebuchet MS"/>
          <w:color w:val="auto"/>
          <w:sz w:val="20"/>
          <w:szCs w:val="20"/>
        </w:rPr>
        <w:t>s</w:t>
      </w:r>
    </w:p>
    <w:p w14:paraId="5569ABEA" w14:textId="77777777" w:rsidR="007305CC" w:rsidRDefault="007305CC" w:rsidP="0099455C">
      <w:pPr>
        <w:spacing w:line="240" w:lineRule="atLeast"/>
        <w:rPr>
          <w:rFonts w:ascii="Trebuchet MS" w:hAnsi="Trebuchet MS"/>
          <w:sz w:val="20"/>
          <w:szCs w:val="20"/>
        </w:rPr>
      </w:pPr>
    </w:p>
    <w:p w14:paraId="6EBD0938" w14:textId="77777777" w:rsidR="00803E70" w:rsidRPr="007305CC" w:rsidRDefault="00803E70" w:rsidP="0099455C">
      <w:pPr>
        <w:spacing w:line="240" w:lineRule="atLeast"/>
        <w:rPr>
          <w:rFonts w:ascii="Trebuchet MS" w:hAnsi="Trebuchet MS"/>
          <w:sz w:val="20"/>
          <w:szCs w:val="20"/>
        </w:rPr>
      </w:pPr>
    </w:p>
    <w:p w14:paraId="792DF4F5" w14:textId="77260C61" w:rsidR="0099455C" w:rsidRPr="007305CC" w:rsidRDefault="001A1926" w:rsidP="0099455C">
      <w:pPr>
        <w:spacing w:line="240" w:lineRule="atLeast"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>F</w:t>
      </w:r>
      <w:r w:rsidR="00D61D4C" w:rsidRPr="007305CC">
        <w:rPr>
          <w:rFonts w:ascii="Trebuchet MS" w:hAnsi="Trebuchet MS"/>
          <w:sz w:val="20"/>
          <w:szCs w:val="20"/>
        </w:rPr>
        <w:t xml:space="preserve">or any information regarding </w:t>
      </w:r>
      <w:r w:rsidRPr="007305CC">
        <w:rPr>
          <w:rFonts w:ascii="Trebuchet MS" w:hAnsi="Trebuchet MS"/>
          <w:sz w:val="20"/>
          <w:szCs w:val="20"/>
        </w:rPr>
        <w:t xml:space="preserve">the WeChat promotion, </w:t>
      </w:r>
      <w:r w:rsidR="00DA4F44">
        <w:rPr>
          <w:rFonts w:ascii="Trebuchet MS" w:hAnsi="Trebuchet MS"/>
          <w:sz w:val="20"/>
          <w:szCs w:val="20"/>
        </w:rPr>
        <w:t>please contact directly CICC o</w:t>
      </w:r>
      <w:r w:rsidR="0099455C" w:rsidRPr="007305CC">
        <w:rPr>
          <w:rFonts w:ascii="Trebuchet MS" w:hAnsi="Trebuchet MS"/>
          <w:sz w:val="20"/>
          <w:szCs w:val="20"/>
        </w:rPr>
        <w:t xml:space="preserve">ffice by sending an email to </w:t>
      </w:r>
      <w:hyperlink r:id="rId9" w:history="1">
        <w:r w:rsidR="007305CC" w:rsidRPr="007305CC">
          <w:rPr>
            <w:rStyle w:val="Hyperlink"/>
            <w:rFonts w:ascii="Trebuchet MS" w:hAnsi="Trebuchet MS"/>
            <w:sz w:val="20"/>
            <w:szCs w:val="20"/>
          </w:rPr>
          <w:t>communication@cameraitacina.com</w:t>
        </w:r>
      </w:hyperlink>
      <w:r w:rsidR="007305CC" w:rsidRPr="007305CC">
        <w:rPr>
          <w:rFonts w:ascii="Trebuchet MS" w:hAnsi="Trebuchet MS"/>
          <w:sz w:val="20"/>
          <w:szCs w:val="20"/>
        </w:rPr>
        <w:t xml:space="preserve"> or calling at +86 10 85910545.</w:t>
      </w:r>
    </w:p>
    <w:sectPr w:rsidR="0099455C" w:rsidRPr="0073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302"/>
    <w:multiLevelType w:val="hybridMultilevel"/>
    <w:tmpl w:val="487C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F3727"/>
    <w:multiLevelType w:val="hybridMultilevel"/>
    <w:tmpl w:val="41386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85F7D"/>
    <w:multiLevelType w:val="hybridMultilevel"/>
    <w:tmpl w:val="133C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418C"/>
    <w:multiLevelType w:val="hybridMultilevel"/>
    <w:tmpl w:val="625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75C9"/>
    <w:multiLevelType w:val="hybridMultilevel"/>
    <w:tmpl w:val="7CAAFAA4"/>
    <w:lvl w:ilvl="0" w:tplc="45288BF4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7"/>
    <w:rsid w:val="00040048"/>
    <w:rsid w:val="00086DF0"/>
    <w:rsid w:val="001A1926"/>
    <w:rsid w:val="001A3414"/>
    <w:rsid w:val="00270E87"/>
    <w:rsid w:val="003C26A5"/>
    <w:rsid w:val="004240E9"/>
    <w:rsid w:val="00426D16"/>
    <w:rsid w:val="005D175C"/>
    <w:rsid w:val="006378A8"/>
    <w:rsid w:val="0065110F"/>
    <w:rsid w:val="006B747B"/>
    <w:rsid w:val="00712CC7"/>
    <w:rsid w:val="007305CC"/>
    <w:rsid w:val="00803E70"/>
    <w:rsid w:val="008125FC"/>
    <w:rsid w:val="00843A0F"/>
    <w:rsid w:val="008C33A7"/>
    <w:rsid w:val="00907215"/>
    <w:rsid w:val="00914896"/>
    <w:rsid w:val="00923927"/>
    <w:rsid w:val="00936C64"/>
    <w:rsid w:val="0099455C"/>
    <w:rsid w:val="00B33916"/>
    <w:rsid w:val="00B6194F"/>
    <w:rsid w:val="00B76B0B"/>
    <w:rsid w:val="00BA4CD4"/>
    <w:rsid w:val="00CD6859"/>
    <w:rsid w:val="00D61D4C"/>
    <w:rsid w:val="00DA4F44"/>
    <w:rsid w:val="00DE38F7"/>
    <w:rsid w:val="00E63948"/>
    <w:rsid w:val="00F53746"/>
    <w:rsid w:val="00F63A3E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DF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E87"/>
    <w:rPr>
      <w:color w:val="808080"/>
    </w:rPr>
  </w:style>
  <w:style w:type="paragraph" w:styleId="ListParagraph">
    <w:name w:val="List Paragraph"/>
    <w:basedOn w:val="Normal"/>
    <w:uiPriority w:val="34"/>
    <w:qFormat/>
    <w:rsid w:val="00270E87"/>
    <w:pPr>
      <w:spacing w:after="0" w:line="240" w:lineRule="auto"/>
      <w:ind w:left="720"/>
    </w:pPr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unhideWhenUsed/>
    <w:rsid w:val="006B7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E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E87"/>
    <w:rPr>
      <w:color w:val="808080"/>
    </w:rPr>
  </w:style>
  <w:style w:type="paragraph" w:styleId="ListParagraph">
    <w:name w:val="List Paragraph"/>
    <w:basedOn w:val="Normal"/>
    <w:uiPriority w:val="34"/>
    <w:qFormat/>
    <w:rsid w:val="00270E87"/>
    <w:pPr>
      <w:spacing w:after="0" w:line="240" w:lineRule="auto"/>
      <w:ind w:left="720"/>
    </w:pPr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unhideWhenUsed/>
    <w:rsid w:val="006B7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ommunication@cameraitacina.com" TargetMode="External"/><Relationship Id="rId8" Type="http://schemas.openxmlformats.org/officeDocument/2006/relationships/hyperlink" Target="mailto:communication@cameraitacina.com" TargetMode="External"/><Relationship Id="rId9" Type="http://schemas.openxmlformats.org/officeDocument/2006/relationships/hyperlink" Target="mailto:communication@cameraitacina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F3BE-50B9-E74D-98F1-4DEE374F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</dc:creator>
  <cp:keywords/>
  <dc:description/>
  <cp:lastModifiedBy>Apple w</cp:lastModifiedBy>
  <cp:revision>3</cp:revision>
  <dcterms:created xsi:type="dcterms:W3CDTF">2018-12-14T05:02:00Z</dcterms:created>
  <dcterms:modified xsi:type="dcterms:W3CDTF">2018-12-14T06:37:00Z</dcterms:modified>
</cp:coreProperties>
</file>