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FB6585" w:rsidRDefault="00315390" w:rsidP="00745F7F">
      <w:pPr>
        <w:spacing w:line="276" w:lineRule="auto"/>
        <w:jc w:val="center"/>
        <w:rPr>
          <w:rFonts w:ascii="Georgia Pro Light" w:hAnsi="Georgia Pro Light" w:cstheme="majorHAnsi"/>
          <w:b/>
          <w:bCs/>
          <w:color w:val="002060"/>
          <w:sz w:val="22"/>
          <w:szCs w:val="22"/>
        </w:rPr>
      </w:pPr>
    </w:p>
    <w:p w14:paraId="70476177" w14:textId="78B357DC" w:rsidR="00901B0F" w:rsidRPr="00FB6585" w:rsidRDefault="00726204" w:rsidP="00745F7F">
      <w:pPr>
        <w:spacing w:line="276" w:lineRule="auto"/>
        <w:jc w:val="center"/>
        <w:rPr>
          <w:rFonts w:ascii="Georgia Pro Light" w:hAnsi="Georgia Pro Light" w:cstheme="majorHAnsi"/>
          <w:b/>
          <w:bCs/>
          <w:color w:val="002060"/>
          <w:sz w:val="28"/>
          <w:szCs w:val="28"/>
        </w:rPr>
      </w:pPr>
      <w:r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Italian</w:t>
      </w:r>
      <w:r w:rsidR="00B25A3F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 Quality</w:t>
      </w:r>
      <w:r w:rsidR="00954FC0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 </w:t>
      </w:r>
      <w:r w:rsidR="00B25A3F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&amp;</w:t>
      </w:r>
      <w:r w:rsidR="00954FC0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 </w:t>
      </w:r>
      <w:r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Lifestyle Council</w:t>
      </w:r>
      <w:r w:rsidR="00901B0F"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 (</w:t>
      </w:r>
      <w:r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I</w:t>
      </w:r>
      <w:r w:rsidR="00B25A3F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Q</w:t>
      </w:r>
      <w:r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LC</w:t>
      </w:r>
      <w:r w:rsidR="00901B0F"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)</w:t>
      </w:r>
    </w:p>
    <w:p w14:paraId="2D4B021A" w14:textId="2F6F2CF1" w:rsidR="00315390" w:rsidRPr="00FB6585" w:rsidRDefault="00726204" w:rsidP="00745F7F">
      <w:pPr>
        <w:spacing w:line="276" w:lineRule="auto"/>
        <w:jc w:val="center"/>
        <w:rPr>
          <w:rFonts w:ascii="Georgia Pro Light" w:hAnsi="Georgia Pro Light" w:cstheme="majorHAnsi"/>
          <w:color w:val="002060"/>
          <w:sz w:val="22"/>
          <w:szCs w:val="22"/>
        </w:rPr>
      </w:pPr>
      <w:r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Coordinator and </w:t>
      </w:r>
      <w:r w:rsidR="00901B0F"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 xml:space="preserve">Vice Coordinators </w:t>
      </w:r>
      <w:r w:rsidR="00315390" w:rsidRPr="00FB6585">
        <w:rPr>
          <w:rFonts w:ascii="Georgia Pro Light" w:hAnsi="Georgia Pro Light" w:cstheme="majorHAnsi"/>
          <w:b/>
          <w:bCs/>
          <w:color w:val="002060"/>
          <w:sz w:val="28"/>
          <w:szCs w:val="28"/>
        </w:rPr>
        <w:t>Elections</w:t>
      </w:r>
    </w:p>
    <w:p w14:paraId="7E3F2035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88D5D38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F059A80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883AA1E" w14:textId="7D9C4E86" w:rsidR="00315390" w:rsidRPr="00FB6585" w:rsidRDefault="00E13615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Dear </w:t>
      </w:r>
      <w:r w:rsidR="00910774">
        <w:rPr>
          <w:rFonts w:ascii="Georgia Pro Light" w:hAnsi="Georgia Pro Light" w:cstheme="majorHAnsi"/>
          <w:color w:val="002060"/>
          <w:sz w:val="22"/>
          <w:szCs w:val="22"/>
        </w:rPr>
        <w:t>M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embers, </w:t>
      </w:r>
    </w:p>
    <w:p w14:paraId="1379F378" w14:textId="77777777" w:rsidR="00E13615" w:rsidRPr="00FB6585" w:rsidRDefault="00E13615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19C7829" w14:textId="61F74ED2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This form filled in and signed must be e-mailed to the address </w:t>
      </w:r>
      <w:hyperlink r:id="rId8" w:history="1">
        <w:r w:rsidR="00FF3566" w:rsidRPr="00FB6585">
          <w:rPr>
            <w:rStyle w:val="Collegamentoipertestuale"/>
            <w:rFonts w:ascii="Georgia Pro Light" w:hAnsi="Georgia Pro Light" w:cstheme="majorHAnsi"/>
            <w:sz w:val="22"/>
            <w:szCs w:val="22"/>
          </w:rPr>
          <w:t>elezioni2023@cameraitacina.com</w:t>
        </w:r>
      </w:hyperlink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</w:p>
    <w:p w14:paraId="3061D5AA" w14:textId="77777777" w:rsidR="005A70AC" w:rsidRPr="00FB6585" w:rsidRDefault="005A70AC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5ABA9921" w14:textId="630C3F75" w:rsidR="00315390" w:rsidRPr="00FB6585" w:rsidRDefault="00315390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within</w:t>
      </w:r>
      <w:r w:rsidR="00901B0F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FF3566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May</w:t>
      </w:r>
      <w:r w:rsidR="00901B0F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FF3566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1</w:t>
      </w:r>
      <w:r w:rsidR="002B055C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9</w:t>
      </w:r>
      <w:r w:rsidR="00901B0F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  <w:vertAlign w:val="superscript"/>
        </w:rPr>
        <w:t>th</w:t>
      </w:r>
      <w:r w:rsidR="00901B0F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, 202</w:t>
      </w:r>
      <w:r w:rsidR="00082C59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3</w:t>
      </w:r>
      <w:r w:rsidR="00901B0F" w:rsidRPr="00FB6585">
        <w:rPr>
          <w:rStyle w:val="Enfasigrassetto"/>
          <w:rFonts w:ascii="Georgia Pro Light" w:hAnsi="Georgia Pro Light" w:cstheme="majorHAnsi"/>
          <w:color w:val="002060"/>
          <w:sz w:val="22"/>
          <w:szCs w:val="22"/>
        </w:rPr>
        <w:t>,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h. 18:00 (CST).</w:t>
      </w:r>
    </w:p>
    <w:p w14:paraId="6DB2BF86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EAEEEFC" w14:textId="2E839436" w:rsidR="00315390" w:rsidRPr="00FB6585" w:rsidRDefault="00315390" w:rsidP="002A6F87">
      <w:pPr>
        <w:spacing w:line="360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4664384B" w14:textId="76C8940B" w:rsidR="00833F9D" w:rsidRPr="00FB6585" w:rsidRDefault="00000000" w:rsidP="00833F9D">
      <w:pPr>
        <w:spacing w:line="276" w:lineRule="auto"/>
        <w:ind w:left="720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sdt>
        <w:sdtPr>
          <w:rPr>
            <w:rFonts w:ascii="Georgia Pro Light" w:hAnsi="Georgia Pro Light" w:cstheme="majorHAnsi"/>
            <w:color w:val="002060"/>
            <w:sz w:val="22"/>
            <w:szCs w:val="22"/>
          </w:rPr>
          <w:id w:val="-124611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9D">
            <w:rPr>
              <w:rFonts w:ascii="MS Gothic" w:eastAsia="MS Gothic" w:hAnsi="MS Gothic" w:cstheme="majorHAnsi" w:hint="eastAsia"/>
              <w:color w:val="002060"/>
              <w:sz w:val="22"/>
              <w:szCs w:val="22"/>
            </w:rPr>
            <w:t>☐</w:t>
          </w:r>
        </w:sdtContent>
      </w:sdt>
      <w:r w:rsidR="00833F9D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833F9D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Coordinator of CICC 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Italian</w:t>
      </w:r>
      <w:r w:rsidR="00B25A3F">
        <w:rPr>
          <w:rFonts w:ascii="Georgia Pro Light" w:hAnsi="Georgia Pro Light" w:cstheme="majorHAnsi"/>
          <w:color w:val="002060"/>
          <w:sz w:val="22"/>
          <w:szCs w:val="22"/>
        </w:rPr>
        <w:t xml:space="preserve"> Quality</w:t>
      </w:r>
      <w:r w:rsidR="00954FC0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B25A3F">
        <w:rPr>
          <w:rFonts w:ascii="Georgia Pro Light" w:hAnsi="Georgia Pro Light" w:cstheme="majorHAnsi"/>
          <w:color w:val="002060"/>
          <w:sz w:val="22"/>
          <w:szCs w:val="22"/>
        </w:rPr>
        <w:t>&amp;</w:t>
      </w:r>
      <w:r w:rsidR="00954FC0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Lifestyle Council</w:t>
      </w:r>
      <w:r w:rsidR="00833F9D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(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I</w:t>
      </w:r>
      <w:r w:rsidR="00B25A3F">
        <w:rPr>
          <w:rFonts w:ascii="Georgia Pro Light" w:hAnsi="Georgia Pro Light" w:cstheme="majorHAnsi"/>
          <w:color w:val="002060"/>
          <w:sz w:val="22"/>
          <w:szCs w:val="22"/>
        </w:rPr>
        <w:t>Q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LC</w:t>
      </w:r>
      <w:r w:rsidR="00833F9D" w:rsidRPr="00FB6585">
        <w:rPr>
          <w:rFonts w:ascii="Georgia Pro Light" w:hAnsi="Georgia Pro Light" w:cstheme="majorHAnsi"/>
          <w:color w:val="002060"/>
          <w:sz w:val="22"/>
          <w:szCs w:val="22"/>
        </w:rPr>
        <w:t>)</w:t>
      </w:r>
    </w:p>
    <w:p w14:paraId="17A5957A" w14:textId="77777777" w:rsidR="00833F9D" w:rsidRDefault="00833F9D" w:rsidP="00833F9D">
      <w:pPr>
        <w:spacing w:line="276" w:lineRule="auto"/>
        <w:ind w:left="720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66248AF" w14:textId="0CE46A23" w:rsidR="00901B0F" w:rsidRPr="00FB6585" w:rsidRDefault="00000000" w:rsidP="00833F9D">
      <w:pPr>
        <w:spacing w:line="276" w:lineRule="auto"/>
        <w:ind w:left="720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sdt>
        <w:sdtPr>
          <w:rPr>
            <w:rFonts w:ascii="Georgia Pro Light" w:hAnsi="Georgia Pro Light" w:cstheme="majorHAnsi"/>
            <w:color w:val="002060"/>
            <w:sz w:val="22"/>
            <w:szCs w:val="22"/>
          </w:rPr>
          <w:id w:val="-151036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9D">
            <w:rPr>
              <w:rFonts w:ascii="MS Gothic" w:eastAsia="MS Gothic" w:hAnsi="MS Gothic" w:cstheme="majorHAnsi" w:hint="eastAsia"/>
              <w:color w:val="002060"/>
              <w:sz w:val="22"/>
              <w:szCs w:val="22"/>
            </w:rPr>
            <w:t>☐</w:t>
          </w:r>
        </w:sdtContent>
      </w:sdt>
      <w:r w:rsidR="00833F9D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901B0F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Vice-Coordinator of CICC 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 xml:space="preserve">Italian </w:t>
      </w:r>
      <w:r w:rsidR="00B25A3F">
        <w:rPr>
          <w:rFonts w:ascii="Georgia Pro Light" w:hAnsi="Georgia Pro Light" w:cstheme="majorHAnsi"/>
          <w:color w:val="002060"/>
          <w:sz w:val="22"/>
          <w:szCs w:val="22"/>
        </w:rPr>
        <w:t>Quality</w:t>
      </w:r>
      <w:r w:rsidR="00954FC0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B25A3F">
        <w:rPr>
          <w:rFonts w:ascii="Georgia Pro Light" w:hAnsi="Georgia Pro Light" w:cstheme="majorHAnsi"/>
          <w:color w:val="002060"/>
          <w:sz w:val="22"/>
          <w:szCs w:val="22"/>
        </w:rPr>
        <w:t>&amp;</w:t>
      </w:r>
      <w:r w:rsidR="00954FC0">
        <w:rPr>
          <w:rFonts w:ascii="Georgia Pro Light" w:hAnsi="Georgia Pro Light" w:cstheme="majorHAnsi"/>
          <w:color w:val="002060"/>
          <w:sz w:val="22"/>
          <w:szCs w:val="22"/>
        </w:rPr>
        <w:t xml:space="preserve"> 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Lifestyle Council</w:t>
      </w:r>
      <w:r w:rsidR="00901B0F"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 (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I</w:t>
      </w:r>
      <w:r w:rsidR="00196EC4">
        <w:rPr>
          <w:rFonts w:ascii="Georgia Pro Light" w:hAnsi="Georgia Pro Light" w:cstheme="majorHAnsi"/>
          <w:color w:val="002060"/>
          <w:sz w:val="22"/>
          <w:szCs w:val="22"/>
        </w:rPr>
        <w:t>Q</w:t>
      </w:r>
      <w:r w:rsidR="00833F9D">
        <w:rPr>
          <w:rFonts w:ascii="Georgia Pro Light" w:hAnsi="Georgia Pro Light" w:cstheme="majorHAnsi"/>
          <w:color w:val="002060"/>
          <w:sz w:val="22"/>
          <w:szCs w:val="22"/>
        </w:rPr>
        <w:t>LC</w:t>
      </w:r>
      <w:r w:rsidR="00901B0F" w:rsidRPr="00FB6585">
        <w:rPr>
          <w:rFonts w:ascii="Georgia Pro Light" w:hAnsi="Georgia Pro Light" w:cstheme="majorHAnsi"/>
          <w:color w:val="002060"/>
          <w:sz w:val="22"/>
          <w:szCs w:val="22"/>
        </w:rPr>
        <w:t>)</w:t>
      </w:r>
    </w:p>
    <w:p w14:paraId="71E8A4C8" w14:textId="77777777" w:rsidR="00901B0F" w:rsidRPr="00FB6585" w:rsidRDefault="00901B0F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7AF7354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F5BEE0F" w14:textId="57B5235B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4C885B3" w14:textId="03C6CFF9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- To be regularly enrolled in the CICC as Member for the year 202</w:t>
      </w:r>
      <w:r w:rsidR="00C225E7" w:rsidRPr="00FB6585">
        <w:rPr>
          <w:rFonts w:ascii="Georgia Pro Light" w:hAnsi="Georgia Pro Light" w:cstheme="majorHAnsi"/>
          <w:color w:val="002060"/>
          <w:sz w:val="22"/>
          <w:szCs w:val="22"/>
        </w:rPr>
        <w:t>3</w:t>
      </w:r>
      <w:r w:rsidRPr="00FB6585">
        <w:rPr>
          <w:rFonts w:ascii="Georgia Pro Light" w:hAnsi="Georgia Pro Light" w:cstheme="majorHAnsi"/>
          <w:color w:val="002060"/>
          <w:sz w:val="22"/>
          <w:szCs w:val="22"/>
        </w:rPr>
        <w:t>;</w:t>
      </w:r>
    </w:p>
    <w:p w14:paraId="293EA4F8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A34281A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 xml:space="preserve">- To be resident in the above-mentioned city and in possession of a residence permit in accordance with the P.R.C. standards. </w:t>
      </w:r>
    </w:p>
    <w:p w14:paraId="57BDBBCE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0017BDFA" w14:textId="7AF1A122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Please attach a scan of the residence permit.</w:t>
      </w:r>
    </w:p>
    <w:p w14:paraId="741A411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2F6D8E20" w14:textId="3E99AAE0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If you are not resident in China, please send a copy of your ID Card.</w:t>
      </w:r>
    </w:p>
    <w:p w14:paraId="4F873BAF" w14:textId="77777777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66DE5862" w14:textId="77777777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8008FCF" w14:textId="460FCAA8" w:rsidR="002009D2" w:rsidRPr="00FB6585" w:rsidRDefault="002009D2" w:rsidP="00745F7F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To consult CICC Working Groups' General Rules please visit:  </w:t>
      </w:r>
    </w:p>
    <w:p w14:paraId="779A9B6F" w14:textId="4B392B51" w:rsidR="00315390" w:rsidRPr="00FB6585" w:rsidRDefault="0000000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hyperlink r:id="rId9" w:history="1">
        <w:r w:rsidR="002009D2" w:rsidRPr="007C02D4">
          <w:rPr>
            <w:rStyle w:val="Collegamentoipertestuale"/>
            <w:rFonts w:ascii="Georgia Pro Light" w:hAnsi="Georgia Pro Light" w:cstheme="majorHAnsi"/>
            <w:sz w:val="22"/>
            <w:szCs w:val="22"/>
          </w:rPr>
          <w:t>General Rules | China-Italy Chamber of Commerce (cameraitacina.com)</w:t>
        </w:r>
      </w:hyperlink>
    </w:p>
    <w:p w14:paraId="092043B2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5F366D66" w14:textId="77777777" w:rsidR="002009D2" w:rsidRPr="00FB6585" w:rsidRDefault="002009D2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8F23B2B" w14:textId="35FDA883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Faithfully,</w:t>
      </w:r>
    </w:p>
    <w:p w14:paraId="2BB4C7C0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62F4AB5C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1FD4966C" w14:textId="5F5ED6CA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Date</w:t>
      </w:r>
    </w:p>
    <w:p w14:paraId="48C25D23" w14:textId="77777777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p w14:paraId="399B70BF" w14:textId="66E05FA6" w:rsidR="00315390" w:rsidRPr="00FB6585" w:rsidRDefault="00315390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  <w:r w:rsidRPr="00FB6585">
        <w:rPr>
          <w:rFonts w:ascii="Georgia Pro Light" w:hAnsi="Georgia Pro Light" w:cstheme="majorHAnsi"/>
          <w:color w:val="002060"/>
          <w:sz w:val="22"/>
          <w:szCs w:val="22"/>
        </w:rPr>
        <w:t>Signature</w:t>
      </w:r>
    </w:p>
    <w:p w14:paraId="77DE89B5" w14:textId="35D1B62B" w:rsidR="000523CF" w:rsidRPr="00FB6585" w:rsidRDefault="000523CF" w:rsidP="00745F7F">
      <w:pPr>
        <w:spacing w:line="276" w:lineRule="auto"/>
        <w:jc w:val="both"/>
        <w:rPr>
          <w:rFonts w:ascii="Georgia Pro Light" w:hAnsi="Georgia Pro Light" w:cstheme="majorHAnsi"/>
          <w:color w:val="002060"/>
          <w:sz w:val="22"/>
          <w:szCs w:val="22"/>
        </w:rPr>
      </w:pPr>
    </w:p>
    <w:sectPr w:rsidR="000523CF" w:rsidRPr="00FB6585" w:rsidSect="00BB7D04">
      <w:headerReference w:type="default" r:id="rId10"/>
      <w:footerReference w:type="default" r:id="rId11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0F71" w14:textId="77777777" w:rsidR="00124122" w:rsidRDefault="00124122" w:rsidP="00B552A7">
      <w:r>
        <w:separator/>
      </w:r>
    </w:p>
  </w:endnote>
  <w:endnote w:type="continuationSeparator" w:id="0">
    <w:p w14:paraId="2EF8653D" w14:textId="77777777" w:rsidR="00124122" w:rsidRDefault="00124122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DDBDA" w14:textId="4A95F3AC" w:rsidR="00970D47" w:rsidRPr="001D0B4F" w:rsidRDefault="001D0B4F">
            <w:pPr>
              <w:pStyle w:val="Pidipagina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Trebuchet MS" w:eastAsia="Calibri" w:hAnsi="Trebuchet MS" w:cs="Calibri"/>
        <w:sz w:val="12"/>
        <w:szCs w:val="12"/>
      </w:rPr>
      <w:t>Sanlitun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>Camera riconosciuta dal Governo Italiano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0947" w14:textId="77777777" w:rsidR="00124122" w:rsidRDefault="00124122" w:rsidP="00B552A7">
      <w:r>
        <w:separator/>
      </w:r>
    </w:p>
  </w:footnote>
  <w:footnote w:type="continuationSeparator" w:id="0">
    <w:p w14:paraId="2FE11237" w14:textId="77777777" w:rsidR="00124122" w:rsidRDefault="00124122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523CF"/>
    <w:rsid w:val="00077A00"/>
    <w:rsid w:val="00082C59"/>
    <w:rsid w:val="00097A72"/>
    <w:rsid w:val="000A2186"/>
    <w:rsid w:val="000A6A9A"/>
    <w:rsid w:val="000B2370"/>
    <w:rsid w:val="000C3E2F"/>
    <w:rsid w:val="000C4F1E"/>
    <w:rsid w:val="000D5D5D"/>
    <w:rsid w:val="000F0769"/>
    <w:rsid w:val="000F5F6A"/>
    <w:rsid w:val="00124122"/>
    <w:rsid w:val="001457E1"/>
    <w:rsid w:val="00145844"/>
    <w:rsid w:val="001514E7"/>
    <w:rsid w:val="00154F90"/>
    <w:rsid w:val="001561BB"/>
    <w:rsid w:val="0016660E"/>
    <w:rsid w:val="00196EC4"/>
    <w:rsid w:val="001A7ED6"/>
    <w:rsid w:val="001B0BC4"/>
    <w:rsid w:val="001B231D"/>
    <w:rsid w:val="001C7848"/>
    <w:rsid w:val="001D0B4F"/>
    <w:rsid w:val="001D20DE"/>
    <w:rsid w:val="001F33B2"/>
    <w:rsid w:val="002009D2"/>
    <w:rsid w:val="00232C7D"/>
    <w:rsid w:val="002525B4"/>
    <w:rsid w:val="00253CD4"/>
    <w:rsid w:val="002619D2"/>
    <w:rsid w:val="00266E26"/>
    <w:rsid w:val="00277859"/>
    <w:rsid w:val="002905C9"/>
    <w:rsid w:val="002A6F87"/>
    <w:rsid w:val="002B055C"/>
    <w:rsid w:val="002D3FC4"/>
    <w:rsid w:val="002D584C"/>
    <w:rsid w:val="00315390"/>
    <w:rsid w:val="00340CA3"/>
    <w:rsid w:val="0036793E"/>
    <w:rsid w:val="003727B0"/>
    <w:rsid w:val="00396C31"/>
    <w:rsid w:val="003A3116"/>
    <w:rsid w:val="003A5DD6"/>
    <w:rsid w:val="003C2CBA"/>
    <w:rsid w:val="00425480"/>
    <w:rsid w:val="00451C0E"/>
    <w:rsid w:val="00453EAF"/>
    <w:rsid w:val="00455AEB"/>
    <w:rsid w:val="004655DE"/>
    <w:rsid w:val="00481675"/>
    <w:rsid w:val="00483EC0"/>
    <w:rsid w:val="00486AE3"/>
    <w:rsid w:val="004D17A0"/>
    <w:rsid w:val="004E3A7F"/>
    <w:rsid w:val="005100FF"/>
    <w:rsid w:val="0053598F"/>
    <w:rsid w:val="00546D94"/>
    <w:rsid w:val="005509B8"/>
    <w:rsid w:val="005634D6"/>
    <w:rsid w:val="005673D9"/>
    <w:rsid w:val="005A70AC"/>
    <w:rsid w:val="005C183A"/>
    <w:rsid w:val="005C2971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26204"/>
    <w:rsid w:val="00732332"/>
    <w:rsid w:val="00744034"/>
    <w:rsid w:val="00745F7F"/>
    <w:rsid w:val="0074776A"/>
    <w:rsid w:val="00751356"/>
    <w:rsid w:val="007A635D"/>
    <w:rsid w:val="007C02D4"/>
    <w:rsid w:val="007F6203"/>
    <w:rsid w:val="00815353"/>
    <w:rsid w:val="008207B0"/>
    <w:rsid w:val="00820E06"/>
    <w:rsid w:val="00833F9D"/>
    <w:rsid w:val="008460ED"/>
    <w:rsid w:val="00870031"/>
    <w:rsid w:val="00870E6B"/>
    <w:rsid w:val="00875980"/>
    <w:rsid w:val="00892841"/>
    <w:rsid w:val="008A066C"/>
    <w:rsid w:val="008B63A1"/>
    <w:rsid w:val="008C43C6"/>
    <w:rsid w:val="008E3155"/>
    <w:rsid w:val="00901B0F"/>
    <w:rsid w:val="00910774"/>
    <w:rsid w:val="009362D9"/>
    <w:rsid w:val="00954FC0"/>
    <w:rsid w:val="00956DF8"/>
    <w:rsid w:val="00966B03"/>
    <w:rsid w:val="00970D47"/>
    <w:rsid w:val="00A038CF"/>
    <w:rsid w:val="00A21743"/>
    <w:rsid w:val="00A22665"/>
    <w:rsid w:val="00A374EC"/>
    <w:rsid w:val="00A554DB"/>
    <w:rsid w:val="00AD20B3"/>
    <w:rsid w:val="00B25A3F"/>
    <w:rsid w:val="00B552A7"/>
    <w:rsid w:val="00B82FF2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225E7"/>
    <w:rsid w:val="00C31FC4"/>
    <w:rsid w:val="00C430E9"/>
    <w:rsid w:val="00C77F2E"/>
    <w:rsid w:val="00CB1344"/>
    <w:rsid w:val="00D01CD4"/>
    <w:rsid w:val="00D06CF5"/>
    <w:rsid w:val="00D53378"/>
    <w:rsid w:val="00D541E6"/>
    <w:rsid w:val="00D90E92"/>
    <w:rsid w:val="00DB352F"/>
    <w:rsid w:val="00DB6A5A"/>
    <w:rsid w:val="00DF3BF3"/>
    <w:rsid w:val="00E032E7"/>
    <w:rsid w:val="00E13615"/>
    <w:rsid w:val="00E46001"/>
    <w:rsid w:val="00E97030"/>
    <w:rsid w:val="00E97321"/>
    <w:rsid w:val="00EA7B3A"/>
    <w:rsid w:val="00EB0576"/>
    <w:rsid w:val="00ED2AF1"/>
    <w:rsid w:val="00F05912"/>
    <w:rsid w:val="00F113E8"/>
    <w:rsid w:val="00F15DF4"/>
    <w:rsid w:val="00FB55C7"/>
    <w:rsid w:val="00FB6585"/>
    <w:rsid w:val="00FF356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3@cameraitac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eraitacina.com/en/content/regole-generali-dei-gruppi-di-lavoro-e-chapter-della-camera-di-commercio-italiana-c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Andrea De Pascale</cp:lastModifiedBy>
  <cp:revision>24</cp:revision>
  <cp:lastPrinted>2021-08-27T07:07:00Z</cp:lastPrinted>
  <dcterms:created xsi:type="dcterms:W3CDTF">2022-06-14T01:52:00Z</dcterms:created>
  <dcterms:modified xsi:type="dcterms:W3CDTF">2023-05-06T09:41:00Z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65fd99ecc02ba9f528e3d1d286b27bbf81f7c027b6bb1db4e607c6ee5df1019c</vt:lpwstr>
  </property>
</Properties>
</file>